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苏州市策划协会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商务策划人员资质评定申报表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编号：</w:t>
      </w:r>
      <w:r>
        <w:rPr>
          <w:rFonts w:hint="eastAsia"/>
          <w:lang w:val="en-US" w:eastAsia="zh-CN"/>
        </w:rPr>
        <w:t xml:space="preserve">     （       ）号                                   填报日期    年  月  日</w:t>
      </w:r>
    </w:p>
    <w:tbl>
      <w:tblPr>
        <w:tblStyle w:val="4"/>
        <w:tblW w:w="10756" w:type="dxa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500"/>
        <w:gridCol w:w="1117"/>
        <w:gridCol w:w="1873"/>
        <w:gridCol w:w="1496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5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87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4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17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845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90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45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申报等级</w:t>
            </w:r>
          </w:p>
        </w:tc>
        <w:tc>
          <w:tcPr>
            <w:tcW w:w="9335" w:type="dxa"/>
            <w:gridSpan w:val="5"/>
          </w:tcPr>
          <w:p>
            <w:pPr>
              <w:rPr>
                <w:rFonts w:hint="default" w:asciiTheme="minorHAnsi" w:hAnsiTheme="minorHAnsi" w:cstheme="minorHAnsi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高级策划师  </w:t>
            </w: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中级策划师  </w:t>
            </w: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初级策划师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从业年限</w:t>
            </w:r>
          </w:p>
        </w:tc>
        <w:tc>
          <w:tcPr>
            <w:tcW w:w="25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87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34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921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6835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vertAlign w:val="baseline"/>
                <w:lang w:val="en-US" w:eastAsia="zh-CN"/>
              </w:rPr>
              <w:t>礼仪主持人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vertAlign w:val="baseline"/>
                <w:lang w:val="en-US" w:eastAsia="zh-CN"/>
              </w:rPr>
              <w:t>全媒体运营师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vertAlign w:val="baseline"/>
                <w:lang w:val="en-US" w:eastAsia="zh-CN"/>
              </w:rPr>
              <w:t>广告设计师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数码影像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921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等级</w:t>
            </w:r>
          </w:p>
        </w:tc>
        <w:tc>
          <w:tcPr>
            <w:tcW w:w="6835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初级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中级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高级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技师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038" w:type="dxa"/>
            <w:gridSpan w:val="3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受理意见</w:t>
            </w:r>
          </w:p>
        </w:tc>
        <w:tc>
          <w:tcPr>
            <w:tcW w:w="5718" w:type="dxa"/>
            <w:gridSpan w:val="3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038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同意       </w:t>
            </w: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不同意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评委会办公室签字：</w:t>
            </w:r>
          </w:p>
        </w:tc>
        <w:tc>
          <w:tcPr>
            <w:tcW w:w="5718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合格      </w:t>
            </w:r>
            <w:r>
              <w:rPr>
                <w:rFonts w:hint="default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不合格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专家组组长签字：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38" w:type="dxa"/>
            <w:gridSpan w:val="3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考核得分</w:t>
            </w:r>
          </w:p>
        </w:tc>
        <w:tc>
          <w:tcPr>
            <w:tcW w:w="5718" w:type="dxa"/>
            <w:gridSpan w:val="3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5038" w:type="dxa"/>
            <w:gridSpan w:val="3"/>
          </w:tcPr>
          <w:p>
            <w:pPr>
              <w:pStyle w:val="6"/>
              <w:widowControl w:val="0"/>
              <w:ind w:left="240" w:hanging="210" w:hangingChars="10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宋体"/>
                <w:vertAlign w:val="baseline"/>
                <w:lang w:val="en-US" w:eastAsia="zh-CN"/>
              </w:rPr>
              <w:t xml:space="preserve">90分以上，高等   </w:t>
            </w:r>
            <w:r>
              <w:rPr>
                <w:rFonts w:hint="default" w:eastAsia="宋体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宋体"/>
                <w:vertAlign w:val="baseline"/>
                <w:lang w:val="en-US" w:eastAsia="zh-CN"/>
              </w:rPr>
              <w:t xml:space="preserve">80-90，中等  </w:t>
            </w:r>
            <w:r>
              <w:rPr>
                <w:rFonts w:hint="default" w:eastAsia="宋体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宋体"/>
                <w:vertAlign w:val="baseline"/>
                <w:lang w:val="en-US" w:eastAsia="zh-CN"/>
              </w:rPr>
              <w:t xml:space="preserve">60-79，合格   </w:t>
            </w:r>
            <w:r>
              <w:rPr>
                <w:rFonts w:hint="default" w:eastAsia="宋体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eastAsia="宋体"/>
                <w:vertAlign w:val="baseline"/>
                <w:lang w:val="en-US" w:eastAsia="zh-CN"/>
              </w:rPr>
              <w:t>60分以下，不合格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评委会主任签字：</w:t>
            </w:r>
          </w:p>
        </w:tc>
        <w:tc>
          <w:tcPr>
            <w:tcW w:w="5718" w:type="dxa"/>
            <w:gridSpan w:val="3"/>
          </w:tcPr>
          <w:p>
            <w:pPr>
              <w:pStyle w:val="6"/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通过。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0756" w:type="dxa"/>
            <w:gridSpan w:val="6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证书发放记录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0756" w:type="dxa"/>
            <w:gridSpan w:val="6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评委会办公室签字：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01240"/>
    <w:rsid w:val="0FD66D16"/>
    <w:rsid w:val="340C476E"/>
    <w:rsid w:val="35801240"/>
    <w:rsid w:val="5C3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Compact"/>
    <w:basedOn w:val="2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2021-07-06T04:09:00Z</dcterms:created>
  <dc:creator>主持人魏菲</dc:creator>
  <cp:lastModifiedBy>主持人魏菲</cp:lastModifiedBy>
  <dcterms:modified xsi:type="dcterms:W3CDTF">2021-07-30T02:50:35Z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D2B45D1C72D9431D89FC55EA75C65FF1</vt:lpwstr>
  </property>
</Properties>
</file>